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05" w:rsidRDefault="001B7105" w:rsidP="001B7105">
      <w:pPr>
        <w:pStyle w:val="Heading1"/>
        <w:spacing w:line="322" w:lineRule="exact"/>
        <w:ind w:left="0" w:right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№ 1 </w:t>
      </w:r>
    </w:p>
    <w:p w:rsidR="001B7105" w:rsidRDefault="001B7105" w:rsidP="001B7105">
      <w:pPr>
        <w:pStyle w:val="Heading1"/>
        <w:spacing w:line="322" w:lineRule="exact"/>
        <w:ind w:left="0" w:right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приказу № 67 от 27.04.2020г.</w:t>
      </w:r>
    </w:p>
    <w:p w:rsidR="001B7105" w:rsidRDefault="001B7105" w:rsidP="001B7105">
      <w:pPr>
        <w:pStyle w:val="Heading1"/>
        <w:spacing w:line="322" w:lineRule="exact"/>
        <w:ind w:left="0" w:right="108"/>
        <w:jc w:val="right"/>
        <w:rPr>
          <w:b w:val="0"/>
          <w:sz w:val="24"/>
          <w:szCs w:val="24"/>
        </w:rPr>
      </w:pPr>
    </w:p>
    <w:p w:rsidR="001B7105" w:rsidRDefault="001B7105" w:rsidP="001B7105">
      <w:pPr>
        <w:pStyle w:val="Heading1"/>
        <w:spacing w:line="322" w:lineRule="exact"/>
        <w:ind w:left="0" w:right="108"/>
        <w:jc w:val="center"/>
      </w:pPr>
      <w:r>
        <w:t>Положение</w:t>
      </w:r>
    </w:p>
    <w:p w:rsidR="001B7105" w:rsidRDefault="001B7105" w:rsidP="001B7105">
      <w:pPr>
        <w:spacing w:line="322" w:lineRule="exact"/>
        <w:ind w:left="257" w:right="108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proofErr w:type="spellStart"/>
      <w:r>
        <w:rPr>
          <w:b/>
          <w:sz w:val="28"/>
        </w:rPr>
        <w:t>внутрисадовом</w:t>
      </w:r>
      <w:proofErr w:type="spellEnd"/>
      <w:r>
        <w:rPr>
          <w:b/>
          <w:sz w:val="28"/>
        </w:rPr>
        <w:t xml:space="preserve"> дистанционном конкурсе рисунка «</w:t>
      </w:r>
      <w:proofErr w:type="gramStart"/>
      <w:r>
        <w:rPr>
          <w:b/>
          <w:sz w:val="28"/>
        </w:rPr>
        <w:t>Сквозь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года</w:t>
      </w:r>
      <w:proofErr w:type="gramEnd"/>
      <w:r>
        <w:rPr>
          <w:b/>
          <w:sz w:val="28"/>
        </w:rPr>
        <w:t xml:space="preserve"> звенит Победа», посвященного 75-летнему юбилею  Победы в Великой Отечественной войне 1941-1945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гг..</w:t>
      </w:r>
    </w:p>
    <w:p w:rsidR="001B7105" w:rsidRDefault="001B7105" w:rsidP="001B7105">
      <w:pPr>
        <w:pStyle w:val="a4"/>
        <w:spacing w:before="1"/>
        <w:ind w:left="0"/>
        <w:rPr>
          <w:b/>
          <w:sz w:val="36"/>
        </w:rPr>
      </w:pPr>
    </w:p>
    <w:p w:rsidR="001B7105" w:rsidRDefault="001B7105" w:rsidP="001B7105">
      <w:pPr>
        <w:ind w:left="3833"/>
        <w:jc w:val="both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1B7105" w:rsidRDefault="001B7105" w:rsidP="001B7105">
      <w:pPr>
        <w:pStyle w:val="a6"/>
        <w:numPr>
          <w:ilvl w:val="1"/>
          <w:numId w:val="1"/>
        </w:numPr>
        <w:tabs>
          <w:tab w:val="left" w:pos="801"/>
        </w:tabs>
        <w:spacing w:before="86"/>
        <w:ind w:right="105" w:firstLine="0"/>
        <w:jc w:val="both"/>
        <w:rPr>
          <w:sz w:val="28"/>
        </w:rPr>
      </w:pPr>
      <w:r>
        <w:rPr>
          <w:sz w:val="28"/>
        </w:rPr>
        <w:t xml:space="preserve">Настоящее положение разработано для проведения </w:t>
      </w:r>
      <w:proofErr w:type="spellStart"/>
      <w:r>
        <w:rPr>
          <w:sz w:val="28"/>
        </w:rPr>
        <w:t>внутрисадового</w:t>
      </w:r>
      <w:proofErr w:type="spellEnd"/>
      <w:r>
        <w:rPr>
          <w:sz w:val="28"/>
        </w:rPr>
        <w:t xml:space="preserve"> дистанционного конкурса рисунка «</w:t>
      </w:r>
      <w:proofErr w:type="gramStart"/>
      <w:r>
        <w:rPr>
          <w:sz w:val="28"/>
        </w:rPr>
        <w:t>Сквозь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года</w:t>
      </w:r>
      <w:proofErr w:type="gramEnd"/>
      <w:r>
        <w:rPr>
          <w:sz w:val="28"/>
        </w:rPr>
        <w:t xml:space="preserve"> звенит Победа», определения целей и задач, награждения победителей (далее – Конкурс).</w:t>
      </w:r>
    </w:p>
    <w:p w:rsidR="001B7105" w:rsidRDefault="001B7105" w:rsidP="001B7105">
      <w:pPr>
        <w:pStyle w:val="a6"/>
        <w:numPr>
          <w:ilvl w:val="1"/>
          <w:numId w:val="1"/>
        </w:numPr>
        <w:tabs>
          <w:tab w:val="left" w:pos="657"/>
        </w:tabs>
        <w:ind w:right="104" w:firstLine="0"/>
        <w:jc w:val="both"/>
        <w:rPr>
          <w:sz w:val="28"/>
        </w:rPr>
      </w:pPr>
      <w:r>
        <w:rPr>
          <w:sz w:val="28"/>
        </w:rPr>
        <w:t>Конкурс посвящен 75-летнему юбилею Победы в Великой Отечественной войне 1941-1945 гг</w:t>
      </w:r>
      <w:proofErr w:type="gramStart"/>
      <w:r>
        <w:rPr>
          <w:sz w:val="28"/>
        </w:rPr>
        <w:t>..</w:t>
      </w:r>
      <w:proofErr w:type="gramEnd"/>
    </w:p>
    <w:p w:rsidR="001B7105" w:rsidRDefault="001B7105" w:rsidP="001B7105">
      <w:pPr>
        <w:pStyle w:val="a4"/>
        <w:spacing w:before="2"/>
        <w:ind w:right="103" w:firstLine="417"/>
        <w:jc w:val="both"/>
      </w:pPr>
      <w:r>
        <w:t>Великая Отечественная война коснулась практически каждой семьи в нашей стране. Победа над фашизмом досталась дорогой ценой. День Победы – это возможность отдать дань уважения всем, кто воевал или работал в тылу в военное время. Ветеранов войны с каждым годом становится все меньше. Нам остается только хранить светлую память о героях войны и тыла, о наших отцах, дедах и прадедах, и стараться быть достойными их подвига. Вечная память защитникам Родины!</w:t>
      </w:r>
    </w:p>
    <w:p w:rsidR="001B7105" w:rsidRDefault="001B7105" w:rsidP="001B7105">
      <w:pPr>
        <w:pStyle w:val="a6"/>
        <w:numPr>
          <w:ilvl w:val="1"/>
          <w:numId w:val="1"/>
        </w:numPr>
        <w:tabs>
          <w:tab w:val="left" w:pos="610"/>
        </w:tabs>
        <w:spacing w:before="3"/>
        <w:ind w:left="0" w:right="103" w:firstLine="0"/>
      </w:pPr>
      <w:r>
        <w:rPr>
          <w:sz w:val="28"/>
        </w:rPr>
        <w:t>Организаторы Конкурса: администрация детского сада № 380</w:t>
      </w:r>
    </w:p>
    <w:p w:rsidR="001B7105" w:rsidRDefault="001B7105" w:rsidP="001B7105">
      <w:pPr>
        <w:pStyle w:val="Heading1"/>
        <w:numPr>
          <w:ilvl w:val="2"/>
          <w:numId w:val="1"/>
        </w:numPr>
        <w:tabs>
          <w:tab w:val="left" w:pos="3757"/>
        </w:tabs>
        <w:spacing w:before="1"/>
        <w:ind w:hanging="352"/>
        <w:jc w:val="both"/>
      </w:pPr>
      <w:r>
        <w:t>Цели и задачи</w:t>
      </w:r>
      <w:r>
        <w:rPr>
          <w:spacing w:val="-4"/>
        </w:rPr>
        <w:t xml:space="preserve"> </w:t>
      </w:r>
      <w:r>
        <w:t>Конкурса</w:t>
      </w:r>
    </w:p>
    <w:p w:rsidR="001B7105" w:rsidRDefault="001B7105" w:rsidP="001B7105">
      <w:pPr>
        <w:pStyle w:val="a4"/>
        <w:spacing w:before="89"/>
        <w:ind w:right="107"/>
        <w:jc w:val="both"/>
      </w:pPr>
      <w:r>
        <w:rPr>
          <w:b/>
        </w:rPr>
        <w:t xml:space="preserve">Целью проведения Конкурса </w:t>
      </w:r>
      <w:r>
        <w:t>является формирование у подрастающего поколения высоких нравственных качеств, среди которых особое место занимают патриотизм и ответственность за судьбу</w:t>
      </w:r>
      <w:r>
        <w:rPr>
          <w:spacing w:val="-9"/>
        </w:rPr>
        <w:t xml:space="preserve"> </w:t>
      </w:r>
      <w:r>
        <w:t>Отечества.</w:t>
      </w:r>
    </w:p>
    <w:p w:rsidR="001B7105" w:rsidRDefault="001B7105" w:rsidP="001B7105">
      <w:pPr>
        <w:pStyle w:val="a4"/>
        <w:spacing w:before="89"/>
        <w:ind w:right="107"/>
        <w:jc w:val="both"/>
        <w:rPr>
          <w:b/>
        </w:rPr>
      </w:pPr>
      <w:r>
        <w:rPr>
          <w:b/>
        </w:rPr>
        <w:t>Задачами проведения Конкурса являются:</w:t>
      </w:r>
    </w:p>
    <w:p w:rsidR="001B7105" w:rsidRDefault="001B7105" w:rsidP="001B7105">
      <w:pPr>
        <w:pStyle w:val="a6"/>
        <w:numPr>
          <w:ilvl w:val="0"/>
          <w:numId w:val="2"/>
        </w:numPr>
        <w:tabs>
          <w:tab w:val="left" w:pos="454"/>
        </w:tabs>
        <w:ind w:right="104" w:firstLine="69"/>
        <w:jc w:val="both"/>
        <w:rPr>
          <w:sz w:val="28"/>
        </w:rPr>
      </w:pPr>
      <w:r>
        <w:rPr>
          <w:sz w:val="28"/>
        </w:rPr>
        <w:t>привлечь внимания воспитанников к героическим страницам в истории России, сохранение исторической памяти, формирование уважительного отношения к героям и участникам Великой Отечественной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войны;</w:t>
      </w:r>
    </w:p>
    <w:p w:rsidR="001B7105" w:rsidRDefault="001B7105" w:rsidP="001B7105">
      <w:pPr>
        <w:pStyle w:val="a6"/>
        <w:numPr>
          <w:ilvl w:val="0"/>
          <w:numId w:val="2"/>
        </w:numPr>
        <w:tabs>
          <w:tab w:val="left" w:pos="426"/>
        </w:tabs>
        <w:ind w:right="105" w:firstLine="69"/>
        <w:jc w:val="both"/>
        <w:rPr>
          <w:sz w:val="28"/>
        </w:rPr>
      </w:pPr>
      <w:r>
        <w:rPr>
          <w:sz w:val="28"/>
        </w:rPr>
        <w:t xml:space="preserve">формирование гражданской позиции у подрастающего поколения, потребности в духовно-нравственном совершенствовании, уважения к </w:t>
      </w:r>
      <w:proofErr w:type="spellStart"/>
      <w:r>
        <w:rPr>
          <w:sz w:val="28"/>
        </w:rPr>
        <w:t>историк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культурному наследию своего народа и всех народов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России;</w:t>
      </w:r>
    </w:p>
    <w:p w:rsidR="001B7105" w:rsidRDefault="001B7105" w:rsidP="001B7105">
      <w:pPr>
        <w:pStyle w:val="a6"/>
        <w:numPr>
          <w:ilvl w:val="0"/>
          <w:numId w:val="2"/>
        </w:numPr>
        <w:tabs>
          <w:tab w:val="left" w:pos="367"/>
        </w:tabs>
        <w:ind w:right="114" w:firstLine="0"/>
        <w:jc w:val="both"/>
        <w:rPr>
          <w:sz w:val="28"/>
        </w:rPr>
      </w:pPr>
      <w:r>
        <w:rPr>
          <w:sz w:val="28"/>
        </w:rPr>
        <w:t>развитие творческих способностей у детей и повышение интереса к военной истории через изобразительное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искусство; формирование чувства гордости и любви к своему Отечеству, к своей</w:t>
      </w:r>
      <w:r>
        <w:rPr>
          <w:spacing w:val="-11"/>
          <w:sz w:val="28"/>
        </w:rPr>
        <w:t xml:space="preserve"> </w:t>
      </w:r>
      <w:r>
        <w:rPr>
          <w:sz w:val="28"/>
        </w:rPr>
        <w:t>семье.</w:t>
      </w:r>
    </w:p>
    <w:p w:rsidR="001B7105" w:rsidRDefault="001B7105" w:rsidP="001B7105">
      <w:pPr>
        <w:pStyle w:val="Heading1"/>
        <w:numPr>
          <w:ilvl w:val="2"/>
          <w:numId w:val="1"/>
        </w:numPr>
        <w:tabs>
          <w:tab w:val="left" w:pos="2360"/>
        </w:tabs>
        <w:spacing w:before="64"/>
        <w:ind w:left="2359" w:hanging="282"/>
      </w:pPr>
      <w:r>
        <w:t>Участники и условия проведения</w:t>
      </w:r>
      <w:r>
        <w:rPr>
          <w:spacing w:val="-8"/>
        </w:rPr>
        <w:t xml:space="preserve"> </w:t>
      </w:r>
      <w:r>
        <w:t>Конкурса</w:t>
      </w:r>
    </w:p>
    <w:p w:rsidR="001B7105" w:rsidRDefault="001B7105" w:rsidP="001B7105">
      <w:pPr>
        <w:pStyle w:val="a6"/>
        <w:numPr>
          <w:ilvl w:val="1"/>
          <w:numId w:val="3"/>
        </w:numPr>
        <w:tabs>
          <w:tab w:val="left" w:pos="610"/>
        </w:tabs>
        <w:spacing w:before="88" w:line="322" w:lineRule="exact"/>
        <w:rPr>
          <w:sz w:val="28"/>
        </w:rPr>
      </w:pPr>
      <w:r>
        <w:rPr>
          <w:sz w:val="28"/>
        </w:rPr>
        <w:t>Участие в конкурсе могут принять все воспитанники детского сада № 380.</w:t>
      </w:r>
    </w:p>
    <w:p w:rsidR="001B7105" w:rsidRDefault="001B7105" w:rsidP="001B7105">
      <w:pPr>
        <w:pStyle w:val="a6"/>
        <w:numPr>
          <w:ilvl w:val="1"/>
          <w:numId w:val="3"/>
        </w:numPr>
        <w:tabs>
          <w:tab w:val="left" w:pos="610"/>
        </w:tabs>
        <w:rPr>
          <w:sz w:val="28"/>
        </w:rPr>
      </w:pPr>
      <w:r>
        <w:rPr>
          <w:sz w:val="28"/>
        </w:rPr>
        <w:t>Конкурс проводится по двум</w:t>
      </w:r>
      <w:r>
        <w:rPr>
          <w:spacing w:val="-7"/>
          <w:sz w:val="28"/>
        </w:rPr>
        <w:t xml:space="preserve"> </w:t>
      </w:r>
      <w:r>
        <w:rPr>
          <w:sz w:val="28"/>
        </w:rPr>
        <w:t>номинациям:</w:t>
      </w:r>
    </w:p>
    <w:p w:rsidR="001B7105" w:rsidRDefault="001B7105" w:rsidP="001B7105">
      <w:pPr>
        <w:pStyle w:val="Heading1"/>
        <w:numPr>
          <w:ilvl w:val="0"/>
          <w:numId w:val="4"/>
        </w:numPr>
        <w:tabs>
          <w:tab w:val="left" w:pos="399"/>
        </w:tabs>
        <w:spacing w:before="5" w:line="322" w:lineRule="exact"/>
        <w:ind w:hanging="213"/>
      </w:pPr>
      <w:r>
        <w:t>«Рисую</w:t>
      </w:r>
      <w:r>
        <w:rPr>
          <w:spacing w:val="-2"/>
        </w:rPr>
        <w:t xml:space="preserve"> </w:t>
      </w:r>
      <w:r>
        <w:t>сам»</w:t>
      </w:r>
    </w:p>
    <w:p w:rsidR="001B7105" w:rsidRDefault="001B7105" w:rsidP="001B7105">
      <w:pPr>
        <w:pStyle w:val="a6"/>
        <w:numPr>
          <w:ilvl w:val="0"/>
          <w:numId w:val="4"/>
        </w:numPr>
        <w:tabs>
          <w:tab w:val="left" w:pos="399"/>
        </w:tabs>
        <w:spacing w:line="320" w:lineRule="exact"/>
        <w:ind w:hanging="213"/>
        <w:rPr>
          <w:b/>
          <w:sz w:val="28"/>
        </w:rPr>
      </w:pPr>
      <w:r>
        <w:rPr>
          <w:b/>
          <w:sz w:val="28"/>
        </w:rPr>
        <w:t>«Семейный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рисунок»</w:t>
      </w:r>
    </w:p>
    <w:p w:rsidR="001B7105" w:rsidRDefault="001B7105" w:rsidP="001B7105">
      <w:pPr>
        <w:pStyle w:val="a6"/>
        <w:numPr>
          <w:ilvl w:val="1"/>
          <w:numId w:val="3"/>
        </w:numPr>
        <w:tabs>
          <w:tab w:val="left" w:pos="610"/>
        </w:tabs>
        <w:spacing w:line="320" w:lineRule="exact"/>
        <w:rPr>
          <w:sz w:val="28"/>
        </w:rPr>
      </w:pPr>
      <w:r>
        <w:rPr>
          <w:sz w:val="28"/>
        </w:rPr>
        <w:t xml:space="preserve">Конкурс проводиться в дистанционной форме на официальном сайте </w:t>
      </w:r>
      <w:r>
        <w:rPr>
          <w:sz w:val="28"/>
        </w:rPr>
        <w:lastRenderedPageBreak/>
        <w:t xml:space="preserve">детского сада № 380. </w:t>
      </w:r>
    </w:p>
    <w:p w:rsidR="001B7105" w:rsidRDefault="001B7105" w:rsidP="001B7105">
      <w:pPr>
        <w:pStyle w:val="a6"/>
        <w:numPr>
          <w:ilvl w:val="1"/>
          <w:numId w:val="3"/>
        </w:numPr>
        <w:tabs>
          <w:tab w:val="left" w:pos="142"/>
        </w:tabs>
        <w:spacing w:line="320" w:lineRule="exact"/>
        <w:rPr>
          <w:sz w:val="28"/>
        </w:rPr>
      </w:pPr>
      <w:r>
        <w:rPr>
          <w:sz w:val="28"/>
        </w:rPr>
        <w:t xml:space="preserve">Готовый рисунок предоставляется в электронном виде на электронную почту </w:t>
      </w:r>
      <w:hyperlink r:id="rId5" w:history="1">
        <w:r>
          <w:rPr>
            <w:rStyle w:val="a3"/>
            <w:sz w:val="28"/>
            <w:lang w:val="en-US"/>
          </w:rPr>
          <w:t>beshlebnovaludmila</w:t>
        </w:r>
        <w:r>
          <w:rPr>
            <w:rStyle w:val="a3"/>
            <w:sz w:val="28"/>
          </w:rPr>
          <w:t>88@</w:t>
        </w:r>
        <w:r>
          <w:rPr>
            <w:rStyle w:val="a3"/>
            <w:sz w:val="28"/>
            <w:lang w:val="en-US"/>
          </w:rPr>
          <w:t>mail</w:t>
        </w:r>
        <w:r>
          <w:rPr>
            <w:rStyle w:val="a3"/>
            <w:sz w:val="28"/>
          </w:rPr>
          <w:t>.</w:t>
        </w:r>
        <w:r>
          <w:rPr>
            <w:rStyle w:val="a3"/>
            <w:sz w:val="28"/>
            <w:lang w:val="en-US"/>
          </w:rPr>
          <w:t>ru</w:t>
        </w:r>
      </w:hyperlink>
      <w:r>
        <w:rPr>
          <w:sz w:val="28"/>
        </w:rPr>
        <w:t xml:space="preserve">  Формат файла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 xml:space="preserve">, размер по большей стороне не менее 800 </w:t>
      </w:r>
      <w:proofErr w:type="spellStart"/>
      <w:r>
        <w:rPr>
          <w:sz w:val="28"/>
        </w:rPr>
        <w:t>пк</w:t>
      </w:r>
      <w:proofErr w:type="spellEnd"/>
      <w:r>
        <w:rPr>
          <w:sz w:val="28"/>
        </w:rPr>
        <w:t xml:space="preserve"> и вес файла не более 5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мегабайт. </w:t>
      </w:r>
      <w:r>
        <w:rPr>
          <w:sz w:val="28"/>
          <w:szCs w:val="28"/>
        </w:rPr>
        <w:t xml:space="preserve">В наименовании файла указываются фамилия, имя, отчество, возраст участника </w:t>
      </w:r>
      <w:r>
        <w:rPr>
          <w:sz w:val="28"/>
        </w:rPr>
        <w:t>(участников – для номинации «</w:t>
      </w: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емейный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рисунок»)</w:t>
      </w:r>
      <w:r>
        <w:rPr>
          <w:sz w:val="28"/>
          <w:szCs w:val="28"/>
        </w:rPr>
        <w:t>, название рисунка, номинация, номер группы.</w:t>
      </w:r>
    </w:p>
    <w:p w:rsidR="001B7105" w:rsidRDefault="001B7105" w:rsidP="001B7105">
      <w:pPr>
        <w:pStyle w:val="a6"/>
        <w:numPr>
          <w:ilvl w:val="1"/>
          <w:numId w:val="3"/>
        </w:numPr>
        <w:tabs>
          <w:tab w:val="left" w:pos="610"/>
        </w:tabs>
        <w:spacing w:line="320" w:lineRule="exact"/>
        <w:rPr>
          <w:sz w:val="28"/>
        </w:rPr>
      </w:pPr>
      <w:r>
        <w:rPr>
          <w:sz w:val="28"/>
          <w:szCs w:val="28"/>
        </w:rPr>
        <w:t xml:space="preserve">Сроки проведения Конкурса с 27.04.2020 по 15.05.2020гг. </w:t>
      </w:r>
    </w:p>
    <w:p w:rsidR="001B7105" w:rsidRDefault="001B7105" w:rsidP="001B7105">
      <w:pPr>
        <w:tabs>
          <w:tab w:val="left" w:pos="610"/>
        </w:tabs>
        <w:spacing w:line="320" w:lineRule="exact"/>
        <w:rPr>
          <w:sz w:val="28"/>
        </w:rPr>
      </w:pPr>
      <w:r>
        <w:rPr>
          <w:sz w:val="28"/>
          <w:szCs w:val="28"/>
        </w:rPr>
        <w:t>Оглашение результатов конкурса 18.05.2020г.</w:t>
      </w:r>
    </w:p>
    <w:p w:rsidR="001B7105" w:rsidRDefault="001B7105" w:rsidP="001B7105">
      <w:pPr>
        <w:pStyle w:val="a6"/>
        <w:numPr>
          <w:ilvl w:val="1"/>
          <w:numId w:val="3"/>
        </w:numPr>
        <w:tabs>
          <w:tab w:val="left" w:pos="567"/>
        </w:tabs>
        <w:spacing w:before="1"/>
        <w:ind w:left="0" w:right="107" w:firstLine="69"/>
        <w:jc w:val="both"/>
      </w:pPr>
      <w:r>
        <w:rPr>
          <w:sz w:val="28"/>
        </w:rPr>
        <w:t xml:space="preserve">Работы, представленные на Конкурс, будут размещены на официальном сайте детского сада в разделе «Фотоальбомы» </w:t>
      </w:r>
    </w:p>
    <w:p w:rsidR="001B7105" w:rsidRDefault="001B7105" w:rsidP="001B7105">
      <w:pPr>
        <w:pStyle w:val="a6"/>
        <w:numPr>
          <w:ilvl w:val="1"/>
          <w:numId w:val="3"/>
        </w:numPr>
        <w:tabs>
          <w:tab w:val="left" w:pos="567"/>
        </w:tabs>
        <w:spacing w:before="1"/>
        <w:ind w:left="0" w:right="107" w:firstLine="69"/>
        <w:jc w:val="both"/>
      </w:pPr>
      <w:r>
        <w:rPr>
          <w:sz w:val="28"/>
          <w:szCs w:val="28"/>
        </w:rPr>
        <w:t>Голосование будет проходить в открытом формате строго по критериям оценки конкурсных работ по шкале от 1 до 5 баллов.</w:t>
      </w:r>
    </w:p>
    <w:p w:rsidR="001B7105" w:rsidRDefault="001B7105" w:rsidP="001B7105">
      <w:pPr>
        <w:pStyle w:val="a6"/>
        <w:numPr>
          <w:ilvl w:val="1"/>
          <w:numId w:val="3"/>
        </w:numPr>
        <w:tabs>
          <w:tab w:val="left" w:pos="567"/>
        </w:tabs>
        <w:spacing w:before="1"/>
        <w:ind w:left="0" w:right="107" w:firstLine="69"/>
        <w:jc w:val="both"/>
      </w:pPr>
      <w:r>
        <w:rPr>
          <w:sz w:val="28"/>
          <w:szCs w:val="28"/>
        </w:rPr>
        <w:t>Голосование за собственную работу строго запрещено!</w:t>
      </w:r>
    </w:p>
    <w:p w:rsidR="001B7105" w:rsidRDefault="001B7105" w:rsidP="001B7105">
      <w:pPr>
        <w:pStyle w:val="a6"/>
        <w:numPr>
          <w:ilvl w:val="1"/>
          <w:numId w:val="3"/>
        </w:numPr>
        <w:tabs>
          <w:tab w:val="left" w:pos="567"/>
        </w:tabs>
        <w:spacing w:before="1"/>
        <w:ind w:left="0" w:right="107" w:firstLine="69"/>
        <w:jc w:val="both"/>
      </w:pPr>
      <w:r>
        <w:rPr>
          <w:sz w:val="28"/>
          <w:szCs w:val="28"/>
        </w:rPr>
        <w:t xml:space="preserve">В случае возникновения спорных вопросов создан Оргкомитет Конкурса, в состав которого входит: заведующий </w:t>
      </w:r>
      <w:proofErr w:type="spellStart"/>
      <w:r>
        <w:rPr>
          <w:sz w:val="28"/>
          <w:szCs w:val="28"/>
        </w:rPr>
        <w:t>Старшова</w:t>
      </w:r>
      <w:proofErr w:type="spellEnd"/>
      <w:r>
        <w:rPr>
          <w:sz w:val="28"/>
          <w:szCs w:val="28"/>
        </w:rPr>
        <w:t xml:space="preserve"> М.А., старший воспитатель Бесхлебнова Л.И., педагог-психолог </w:t>
      </w:r>
      <w:proofErr w:type="spellStart"/>
      <w:r>
        <w:rPr>
          <w:sz w:val="28"/>
          <w:szCs w:val="28"/>
        </w:rPr>
        <w:t>Хлебова</w:t>
      </w:r>
      <w:proofErr w:type="spellEnd"/>
      <w:r>
        <w:rPr>
          <w:sz w:val="28"/>
          <w:szCs w:val="28"/>
        </w:rPr>
        <w:t xml:space="preserve"> Е.В., социальный педагог Ткачева Ю.А., учитель-логопед </w:t>
      </w:r>
      <w:proofErr w:type="spellStart"/>
      <w:r>
        <w:rPr>
          <w:sz w:val="28"/>
          <w:szCs w:val="28"/>
        </w:rPr>
        <w:t>Касьяненко</w:t>
      </w:r>
      <w:proofErr w:type="spellEnd"/>
      <w:r>
        <w:rPr>
          <w:sz w:val="28"/>
          <w:szCs w:val="28"/>
        </w:rPr>
        <w:t xml:space="preserve"> С.В. </w:t>
      </w:r>
    </w:p>
    <w:p w:rsidR="001B7105" w:rsidRDefault="001B7105" w:rsidP="001B7105">
      <w:pPr>
        <w:pStyle w:val="Heading1"/>
        <w:numPr>
          <w:ilvl w:val="2"/>
          <w:numId w:val="1"/>
        </w:numPr>
        <w:tabs>
          <w:tab w:val="left" w:pos="1586"/>
        </w:tabs>
        <w:ind w:left="1585" w:hanging="281"/>
      </w:pPr>
      <w:r>
        <w:t>Требования к содержанию и оформлению конкурсных</w:t>
      </w:r>
      <w:r>
        <w:rPr>
          <w:spacing w:val="-10"/>
        </w:rPr>
        <w:t xml:space="preserve"> </w:t>
      </w:r>
      <w:r>
        <w:t>работ</w:t>
      </w:r>
    </w:p>
    <w:p w:rsidR="001B7105" w:rsidRDefault="001B7105" w:rsidP="001B7105">
      <w:pPr>
        <w:pStyle w:val="a4"/>
        <w:tabs>
          <w:tab w:val="left" w:pos="1134"/>
          <w:tab w:val="left" w:pos="2801"/>
          <w:tab w:val="left" w:pos="3919"/>
          <w:tab w:val="left" w:pos="5745"/>
          <w:tab w:val="left" w:pos="6914"/>
          <w:tab w:val="left" w:pos="7846"/>
        </w:tabs>
        <w:spacing w:before="226"/>
        <w:ind w:left="0" w:right="113"/>
        <w:jc w:val="right"/>
      </w:pPr>
      <w:r>
        <w:t>Каждый</w:t>
      </w:r>
      <w:r>
        <w:tab/>
        <w:t>участник</w:t>
      </w:r>
      <w:r>
        <w:tab/>
        <w:t>может</w:t>
      </w:r>
      <w:r>
        <w:tab/>
        <w:t>представить</w:t>
      </w:r>
      <w:r>
        <w:tab/>
        <w:t>только</w:t>
      </w:r>
      <w:r>
        <w:tab/>
        <w:t>одну</w:t>
      </w:r>
      <w:r>
        <w:tab/>
      </w:r>
      <w:r>
        <w:rPr>
          <w:spacing w:val="-1"/>
        </w:rPr>
        <w:t>работу.</w:t>
      </w:r>
    </w:p>
    <w:p w:rsidR="001B7105" w:rsidRDefault="001B7105" w:rsidP="001B7105">
      <w:pPr>
        <w:pStyle w:val="a6"/>
        <w:numPr>
          <w:ilvl w:val="1"/>
          <w:numId w:val="5"/>
        </w:numPr>
        <w:tabs>
          <w:tab w:val="left" w:pos="667"/>
          <w:tab w:val="left" w:pos="2385"/>
          <w:tab w:val="left" w:pos="4072"/>
          <w:tab w:val="left" w:pos="4985"/>
          <w:tab w:val="left" w:pos="6329"/>
          <w:tab w:val="left" w:pos="8193"/>
        </w:tabs>
        <w:spacing w:line="322" w:lineRule="exact"/>
        <w:ind w:left="567" w:right="103" w:hanging="567"/>
        <w:jc w:val="center"/>
        <w:rPr>
          <w:sz w:val="28"/>
        </w:rPr>
      </w:pPr>
      <w:r>
        <w:rPr>
          <w:sz w:val="28"/>
        </w:rPr>
        <w:t>Содержание</w:t>
      </w:r>
      <w:r>
        <w:rPr>
          <w:sz w:val="28"/>
        </w:rPr>
        <w:tab/>
        <w:t>конкурсных</w:t>
      </w:r>
      <w:r>
        <w:rPr>
          <w:sz w:val="28"/>
        </w:rPr>
        <w:tab/>
        <w:t>работ</w:t>
      </w:r>
      <w:r>
        <w:rPr>
          <w:sz w:val="28"/>
        </w:rPr>
        <w:tab/>
        <w:t>отражает</w:t>
      </w:r>
      <w:r>
        <w:rPr>
          <w:sz w:val="28"/>
        </w:rPr>
        <w:tab/>
        <w:t>тематические</w:t>
      </w:r>
      <w:r>
        <w:rPr>
          <w:sz w:val="28"/>
        </w:rPr>
        <w:tab/>
      </w:r>
      <w:r>
        <w:rPr>
          <w:spacing w:val="-1"/>
          <w:sz w:val="28"/>
        </w:rPr>
        <w:t>направления:</w:t>
      </w:r>
    </w:p>
    <w:p w:rsidR="001B7105" w:rsidRDefault="001B7105" w:rsidP="001B7105">
      <w:pPr>
        <w:pStyle w:val="a6"/>
        <w:numPr>
          <w:ilvl w:val="0"/>
          <w:numId w:val="6"/>
        </w:numPr>
        <w:tabs>
          <w:tab w:val="left" w:pos="391"/>
        </w:tabs>
        <w:ind w:right="102" w:firstLine="0"/>
        <w:jc w:val="both"/>
        <w:rPr>
          <w:sz w:val="28"/>
        </w:rPr>
      </w:pPr>
      <w:r>
        <w:rPr>
          <w:b/>
          <w:sz w:val="28"/>
        </w:rPr>
        <w:t xml:space="preserve">«Цена Великой Победы» </w:t>
      </w:r>
      <w:r>
        <w:rPr>
          <w:sz w:val="28"/>
        </w:rPr>
        <w:t>(героические ратные подвиги солдат на фронтах Великой Отечественной войны, деятельность партизан, подготовка победы в тылу, роль женщины и матери в годы войны, дети военной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поры);</w:t>
      </w:r>
    </w:p>
    <w:p w:rsidR="001B7105" w:rsidRDefault="001B7105" w:rsidP="001B7105">
      <w:pPr>
        <w:pStyle w:val="a6"/>
        <w:numPr>
          <w:ilvl w:val="0"/>
          <w:numId w:val="6"/>
        </w:numPr>
        <w:tabs>
          <w:tab w:val="left" w:pos="526"/>
          <w:tab w:val="left" w:pos="1289"/>
          <w:tab w:val="left" w:pos="2006"/>
          <w:tab w:val="left" w:pos="2589"/>
          <w:tab w:val="left" w:pos="4000"/>
          <w:tab w:val="left" w:pos="4251"/>
          <w:tab w:val="left" w:pos="5348"/>
          <w:tab w:val="left" w:pos="5766"/>
          <w:tab w:val="left" w:pos="6792"/>
          <w:tab w:val="left" w:pos="7054"/>
          <w:tab w:val="left" w:pos="7730"/>
          <w:tab w:val="left" w:pos="9119"/>
        </w:tabs>
        <w:spacing w:before="1"/>
        <w:ind w:right="102" w:firstLine="0"/>
        <w:rPr>
          <w:sz w:val="28"/>
        </w:rPr>
      </w:pPr>
      <w:r>
        <w:rPr>
          <w:b/>
          <w:sz w:val="28"/>
        </w:rPr>
        <w:t>«По</w:t>
      </w:r>
      <w:r>
        <w:rPr>
          <w:b/>
          <w:sz w:val="28"/>
        </w:rPr>
        <w:tab/>
        <w:t>дорогам</w:t>
      </w:r>
      <w:r>
        <w:rPr>
          <w:b/>
          <w:sz w:val="28"/>
        </w:rPr>
        <w:tab/>
        <w:t>Памяти»</w:t>
      </w:r>
      <w:r>
        <w:rPr>
          <w:b/>
          <w:sz w:val="28"/>
        </w:rPr>
        <w:tab/>
      </w:r>
      <w:r>
        <w:rPr>
          <w:sz w:val="28"/>
        </w:rPr>
        <w:t>(рисунки</w:t>
      </w:r>
      <w:r>
        <w:rPr>
          <w:sz w:val="28"/>
        </w:rPr>
        <w:tab/>
        <w:t>отражают</w:t>
      </w:r>
      <w:r>
        <w:rPr>
          <w:sz w:val="28"/>
        </w:rPr>
        <w:tab/>
        <w:t>места</w:t>
      </w:r>
      <w:r>
        <w:rPr>
          <w:sz w:val="28"/>
        </w:rPr>
        <w:tab/>
        <w:t>воинской</w:t>
      </w:r>
      <w:r>
        <w:rPr>
          <w:sz w:val="28"/>
        </w:rPr>
        <w:tab/>
      </w:r>
      <w:r>
        <w:rPr>
          <w:spacing w:val="-4"/>
          <w:sz w:val="28"/>
        </w:rPr>
        <w:t xml:space="preserve">славы, </w:t>
      </w:r>
      <w:r>
        <w:rPr>
          <w:sz w:val="28"/>
        </w:rPr>
        <w:t>посвященные</w:t>
      </w:r>
      <w:r>
        <w:rPr>
          <w:sz w:val="28"/>
        </w:rPr>
        <w:tab/>
      </w:r>
      <w:r>
        <w:rPr>
          <w:spacing w:val="-1"/>
          <w:sz w:val="28"/>
        </w:rPr>
        <w:t>увековечиванию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памяти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Великой</w:t>
      </w:r>
      <w:r>
        <w:rPr>
          <w:spacing w:val="-1"/>
          <w:sz w:val="28"/>
        </w:rPr>
        <w:tab/>
      </w:r>
      <w:r>
        <w:rPr>
          <w:sz w:val="28"/>
        </w:rPr>
        <w:t>Отечественной</w:t>
      </w:r>
      <w:r>
        <w:rPr>
          <w:sz w:val="28"/>
        </w:rPr>
        <w:tab/>
        <w:t>войне, сохранению исторической памяти о ветеранах и защитниках нашего Отечества, земляков, своих родных и близких, сражавшихся на передовой и ковавших Победу в</w:t>
      </w:r>
      <w:r>
        <w:rPr>
          <w:spacing w:val="-6"/>
          <w:sz w:val="28"/>
        </w:rPr>
        <w:t xml:space="preserve"> </w:t>
      </w:r>
      <w:r>
        <w:rPr>
          <w:sz w:val="28"/>
        </w:rPr>
        <w:t>тылу);</w:t>
      </w:r>
    </w:p>
    <w:p w:rsidR="001B7105" w:rsidRDefault="001B7105" w:rsidP="001B7105">
      <w:pPr>
        <w:pStyle w:val="a4"/>
        <w:spacing w:before="43"/>
        <w:ind w:left="258" w:right="111"/>
        <w:jc w:val="both"/>
      </w:pPr>
      <w:r>
        <w:t xml:space="preserve">– </w:t>
      </w:r>
      <w:r>
        <w:rPr>
          <w:b/>
        </w:rPr>
        <w:t xml:space="preserve">«Традициям жить!» </w:t>
      </w:r>
      <w:r>
        <w:t>(традиции празднования Дня Победы в кругу семьи, родных, торжественные мероприятия на центральных площадях и улицах города, страны).</w:t>
      </w:r>
    </w:p>
    <w:p w:rsidR="001B7105" w:rsidRDefault="001B7105" w:rsidP="001B7105">
      <w:pPr>
        <w:pStyle w:val="a6"/>
        <w:numPr>
          <w:ilvl w:val="1"/>
          <w:numId w:val="5"/>
        </w:numPr>
        <w:tabs>
          <w:tab w:val="left" w:pos="610"/>
        </w:tabs>
        <w:spacing w:before="59"/>
        <w:ind w:left="609" w:hanging="493"/>
        <w:rPr>
          <w:sz w:val="28"/>
        </w:rPr>
      </w:pPr>
      <w:r>
        <w:rPr>
          <w:sz w:val="28"/>
        </w:rPr>
        <w:t>К оформлению работ представляются следующие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требования:</w:t>
      </w:r>
    </w:p>
    <w:p w:rsidR="001B7105" w:rsidRDefault="001B7105" w:rsidP="001B7105">
      <w:pPr>
        <w:pStyle w:val="a4"/>
        <w:spacing w:line="321" w:lineRule="exact"/>
      </w:pPr>
      <w:r>
        <w:t>работы выполняются в живописной (акварелью, гуашью, пастелью, маслом, тушью) технике;</w:t>
      </w:r>
    </w:p>
    <w:p w:rsidR="001B7105" w:rsidRDefault="001B7105" w:rsidP="001B7105">
      <w:pPr>
        <w:pStyle w:val="a6"/>
        <w:numPr>
          <w:ilvl w:val="0"/>
          <w:numId w:val="6"/>
        </w:numPr>
        <w:tabs>
          <w:tab w:val="left" w:pos="329"/>
        </w:tabs>
        <w:spacing w:line="322" w:lineRule="exact"/>
        <w:ind w:left="328"/>
        <w:rPr>
          <w:sz w:val="28"/>
        </w:rPr>
      </w:pPr>
      <w:r>
        <w:rPr>
          <w:sz w:val="28"/>
        </w:rPr>
        <w:t>размер рисунка составляет лист</w:t>
      </w:r>
      <w:r>
        <w:rPr>
          <w:spacing w:val="-12"/>
          <w:sz w:val="28"/>
        </w:rPr>
        <w:t xml:space="preserve"> </w:t>
      </w:r>
      <w:r>
        <w:rPr>
          <w:sz w:val="28"/>
        </w:rPr>
        <w:t>А3;</w:t>
      </w:r>
    </w:p>
    <w:p w:rsidR="001B7105" w:rsidRDefault="001B7105" w:rsidP="001B7105">
      <w:pPr>
        <w:pStyle w:val="Heading1"/>
        <w:numPr>
          <w:ilvl w:val="0"/>
          <w:numId w:val="7"/>
        </w:numPr>
        <w:tabs>
          <w:tab w:val="left" w:pos="3336"/>
        </w:tabs>
        <w:ind w:left="3335"/>
      </w:pPr>
      <w:r>
        <w:t>Критерии оценки конкурсных</w:t>
      </w:r>
      <w:r>
        <w:rPr>
          <w:spacing w:val="-6"/>
        </w:rPr>
        <w:t xml:space="preserve"> </w:t>
      </w:r>
      <w:r>
        <w:t>работ</w:t>
      </w:r>
    </w:p>
    <w:p w:rsidR="001B7105" w:rsidRDefault="001B7105" w:rsidP="001B7105">
      <w:pPr>
        <w:pStyle w:val="a4"/>
        <w:spacing w:before="86" w:line="322" w:lineRule="exact"/>
        <w:ind w:left="326"/>
      </w:pPr>
      <w:r>
        <w:t>– Раскрытие темы конкурса;</w:t>
      </w:r>
    </w:p>
    <w:p w:rsidR="001B7105" w:rsidRDefault="001B7105" w:rsidP="001B7105">
      <w:pPr>
        <w:pStyle w:val="a6"/>
        <w:numPr>
          <w:ilvl w:val="0"/>
          <w:numId w:val="8"/>
        </w:numPr>
        <w:tabs>
          <w:tab w:val="left" w:pos="538"/>
        </w:tabs>
        <w:ind w:hanging="282"/>
        <w:rPr>
          <w:sz w:val="28"/>
        </w:rPr>
      </w:pPr>
      <w:r>
        <w:rPr>
          <w:sz w:val="28"/>
        </w:rPr>
        <w:t>Оригинальность идеи;</w:t>
      </w:r>
    </w:p>
    <w:p w:rsidR="001B7105" w:rsidRDefault="001B7105" w:rsidP="001B7105">
      <w:pPr>
        <w:pStyle w:val="a6"/>
        <w:numPr>
          <w:ilvl w:val="0"/>
          <w:numId w:val="8"/>
        </w:numPr>
        <w:tabs>
          <w:tab w:val="left" w:pos="538"/>
        </w:tabs>
        <w:spacing w:before="2" w:line="322" w:lineRule="exact"/>
        <w:ind w:hanging="212"/>
        <w:rPr>
          <w:sz w:val="28"/>
        </w:rPr>
      </w:pPr>
      <w:r>
        <w:rPr>
          <w:sz w:val="28"/>
        </w:rPr>
        <w:t>Творческий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подход;</w:t>
      </w:r>
    </w:p>
    <w:p w:rsidR="001B7105" w:rsidRDefault="001B7105" w:rsidP="001B7105">
      <w:pPr>
        <w:pStyle w:val="a6"/>
        <w:numPr>
          <w:ilvl w:val="0"/>
          <w:numId w:val="8"/>
        </w:numPr>
        <w:tabs>
          <w:tab w:val="left" w:pos="538"/>
        </w:tabs>
        <w:spacing w:line="322" w:lineRule="exact"/>
        <w:ind w:hanging="212"/>
        <w:rPr>
          <w:sz w:val="28"/>
        </w:rPr>
      </w:pPr>
      <w:r>
        <w:rPr>
          <w:sz w:val="28"/>
        </w:rPr>
        <w:t>Художественное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мастерство.</w:t>
      </w:r>
    </w:p>
    <w:p w:rsidR="001B7105" w:rsidRDefault="001B7105" w:rsidP="001B7105">
      <w:pPr>
        <w:pStyle w:val="Heading1"/>
        <w:numPr>
          <w:ilvl w:val="0"/>
          <w:numId w:val="7"/>
        </w:numPr>
        <w:tabs>
          <w:tab w:val="left" w:pos="4045"/>
        </w:tabs>
        <w:ind w:left="4044" w:hanging="491"/>
        <w:jc w:val="both"/>
      </w:pPr>
      <w:r>
        <w:lastRenderedPageBreak/>
        <w:t>Подведение</w:t>
      </w:r>
      <w:r>
        <w:rPr>
          <w:spacing w:val="-1"/>
        </w:rPr>
        <w:t xml:space="preserve"> </w:t>
      </w:r>
      <w:r>
        <w:t>итогов</w:t>
      </w:r>
    </w:p>
    <w:p w:rsidR="001B7105" w:rsidRDefault="001B7105" w:rsidP="001B7105">
      <w:pPr>
        <w:pStyle w:val="a6"/>
        <w:numPr>
          <w:ilvl w:val="1"/>
          <w:numId w:val="9"/>
        </w:numPr>
        <w:tabs>
          <w:tab w:val="left" w:pos="610"/>
        </w:tabs>
        <w:spacing w:before="89"/>
        <w:ind w:right="450" w:firstLine="0"/>
        <w:jc w:val="both"/>
        <w:rPr>
          <w:sz w:val="28"/>
        </w:rPr>
      </w:pPr>
      <w:r>
        <w:rPr>
          <w:sz w:val="28"/>
        </w:rPr>
        <w:t xml:space="preserve">Информация об итогах конкурса будет размещена на официальном сайте детского сада 18.05.2020г. </w:t>
      </w:r>
    </w:p>
    <w:p w:rsidR="001B7105" w:rsidRDefault="001B7105" w:rsidP="001B7105">
      <w:pPr>
        <w:pStyle w:val="a6"/>
        <w:numPr>
          <w:ilvl w:val="1"/>
          <w:numId w:val="9"/>
        </w:numPr>
        <w:tabs>
          <w:tab w:val="left" w:pos="888"/>
        </w:tabs>
        <w:spacing w:line="321" w:lineRule="exact"/>
        <w:ind w:left="888" w:hanging="632"/>
        <w:jc w:val="both"/>
        <w:rPr>
          <w:sz w:val="28"/>
        </w:rPr>
      </w:pPr>
      <w:r>
        <w:rPr>
          <w:sz w:val="28"/>
        </w:rPr>
        <w:t>По критериям оценки конкурсных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работ:</w:t>
      </w:r>
    </w:p>
    <w:p w:rsidR="001B7105" w:rsidRDefault="001B7105" w:rsidP="001B7105">
      <w:pPr>
        <w:rPr>
          <w:sz w:val="28"/>
        </w:rPr>
      </w:pPr>
      <w:r>
        <w:rPr>
          <w:sz w:val="28"/>
        </w:rPr>
        <w:t>Победители будут награждены дипломами І, ІІ, ІІІ степени.</w:t>
      </w:r>
    </w:p>
    <w:p w:rsidR="001B7105" w:rsidRDefault="001B7105" w:rsidP="001B7105">
      <w:pPr>
        <w:rPr>
          <w:sz w:val="28"/>
        </w:rPr>
      </w:pPr>
    </w:p>
    <w:p w:rsidR="001B7105" w:rsidRDefault="001B7105" w:rsidP="001B7105">
      <w:pPr>
        <w:spacing w:before="1" w:line="319" w:lineRule="exact"/>
        <w:ind w:left="117"/>
        <w:rPr>
          <w:b/>
          <w:sz w:val="28"/>
        </w:rPr>
      </w:pPr>
      <w:r>
        <w:rPr>
          <w:b/>
          <w:sz w:val="28"/>
        </w:rPr>
        <w:t>По всем возникающим вопросам обращаться в оргкомитет Конкурса:</w:t>
      </w:r>
    </w:p>
    <w:p w:rsidR="001B7105" w:rsidRDefault="001B7105" w:rsidP="001B7105">
      <w:pPr>
        <w:rPr>
          <w:sz w:val="28"/>
        </w:rPr>
      </w:pPr>
      <w:r>
        <w:rPr>
          <w:sz w:val="28"/>
        </w:rPr>
        <w:t xml:space="preserve">По адресу электронной почты </w:t>
      </w:r>
      <w:hyperlink r:id="rId6" w:history="1">
        <w:r>
          <w:rPr>
            <w:rStyle w:val="a3"/>
            <w:sz w:val="28"/>
            <w:lang w:val="en-US"/>
          </w:rPr>
          <w:t>beshlebnovaludmila</w:t>
        </w:r>
        <w:r>
          <w:rPr>
            <w:rStyle w:val="a3"/>
            <w:sz w:val="28"/>
          </w:rPr>
          <w:t>88@</w:t>
        </w:r>
        <w:r>
          <w:rPr>
            <w:rStyle w:val="a3"/>
            <w:sz w:val="28"/>
            <w:lang w:val="en-US"/>
          </w:rPr>
          <w:t>mail</w:t>
        </w:r>
        <w:r>
          <w:rPr>
            <w:rStyle w:val="a3"/>
            <w:sz w:val="28"/>
          </w:rPr>
          <w:t>.</w:t>
        </w:r>
        <w:r>
          <w:rPr>
            <w:rStyle w:val="a3"/>
            <w:sz w:val="28"/>
            <w:lang w:val="en-US"/>
          </w:rPr>
          <w:t>ru</w:t>
        </w:r>
      </w:hyperlink>
      <w:r>
        <w:rPr>
          <w:sz w:val="28"/>
        </w:rPr>
        <w:t xml:space="preserve">  </w:t>
      </w:r>
    </w:p>
    <w:p w:rsidR="002D5C85" w:rsidRDefault="001B7105" w:rsidP="001B7105">
      <w:r>
        <w:rPr>
          <w:sz w:val="28"/>
        </w:rPr>
        <w:t>По номеру телефона 89044024232 – старший воспитатель Бесхлебнова Людмила Ивановна</w:t>
      </w:r>
    </w:p>
    <w:sectPr w:rsidR="002D5C85" w:rsidSect="002D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5854"/>
    <w:multiLevelType w:val="hybridMultilevel"/>
    <w:tmpl w:val="D0806992"/>
    <w:lvl w:ilvl="0" w:tplc="83D87A0A">
      <w:start w:val="1"/>
      <w:numFmt w:val="decimal"/>
      <w:lvlText w:val="%1."/>
      <w:lvlJc w:val="left"/>
      <w:pPr>
        <w:ind w:left="397" w:hanging="281"/>
      </w:pPr>
      <w:rPr>
        <w:w w:val="100"/>
        <w:lang w:val="ru-RU" w:eastAsia="ru-RU" w:bidi="ru-RU"/>
      </w:rPr>
    </w:lvl>
    <w:lvl w:ilvl="1" w:tplc="741A71A6">
      <w:numFmt w:val="bullet"/>
      <w:lvlText w:val="•"/>
      <w:lvlJc w:val="left"/>
      <w:pPr>
        <w:ind w:left="1360" w:hanging="281"/>
      </w:pPr>
      <w:rPr>
        <w:lang w:val="ru-RU" w:eastAsia="ru-RU" w:bidi="ru-RU"/>
      </w:rPr>
    </w:lvl>
    <w:lvl w:ilvl="2" w:tplc="5978BD72">
      <w:numFmt w:val="bullet"/>
      <w:lvlText w:val="•"/>
      <w:lvlJc w:val="left"/>
      <w:pPr>
        <w:ind w:left="2321" w:hanging="281"/>
      </w:pPr>
      <w:rPr>
        <w:lang w:val="ru-RU" w:eastAsia="ru-RU" w:bidi="ru-RU"/>
      </w:rPr>
    </w:lvl>
    <w:lvl w:ilvl="3" w:tplc="2D90445A">
      <w:numFmt w:val="bullet"/>
      <w:lvlText w:val="•"/>
      <w:lvlJc w:val="left"/>
      <w:pPr>
        <w:ind w:left="3281" w:hanging="281"/>
      </w:pPr>
      <w:rPr>
        <w:lang w:val="ru-RU" w:eastAsia="ru-RU" w:bidi="ru-RU"/>
      </w:rPr>
    </w:lvl>
    <w:lvl w:ilvl="4" w:tplc="98F8FCE8">
      <w:numFmt w:val="bullet"/>
      <w:lvlText w:val="•"/>
      <w:lvlJc w:val="left"/>
      <w:pPr>
        <w:ind w:left="4242" w:hanging="281"/>
      </w:pPr>
      <w:rPr>
        <w:lang w:val="ru-RU" w:eastAsia="ru-RU" w:bidi="ru-RU"/>
      </w:rPr>
    </w:lvl>
    <w:lvl w:ilvl="5" w:tplc="0D0CC730">
      <w:numFmt w:val="bullet"/>
      <w:lvlText w:val="•"/>
      <w:lvlJc w:val="left"/>
      <w:pPr>
        <w:ind w:left="5203" w:hanging="281"/>
      </w:pPr>
      <w:rPr>
        <w:lang w:val="ru-RU" w:eastAsia="ru-RU" w:bidi="ru-RU"/>
      </w:rPr>
    </w:lvl>
    <w:lvl w:ilvl="6" w:tplc="F5206DD0">
      <w:numFmt w:val="bullet"/>
      <w:lvlText w:val="•"/>
      <w:lvlJc w:val="left"/>
      <w:pPr>
        <w:ind w:left="6163" w:hanging="281"/>
      </w:pPr>
      <w:rPr>
        <w:lang w:val="ru-RU" w:eastAsia="ru-RU" w:bidi="ru-RU"/>
      </w:rPr>
    </w:lvl>
    <w:lvl w:ilvl="7" w:tplc="547A58B8">
      <w:numFmt w:val="bullet"/>
      <w:lvlText w:val="•"/>
      <w:lvlJc w:val="left"/>
      <w:pPr>
        <w:ind w:left="7124" w:hanging="281"/>
      </w:pPr>
      <w:rPr>
        <w:lang w:val="ru-RU" w:eastAsia="ru-RU" w:bidi="ru-RU"/>
      </w:rPr>
    </w:lvl>
    <w:lvl w:ilvl="8" w:tplc="04686FE8">
      <w:numFmt w:val="bullet"/>
      <w:lvlText w:val="•"/>
      <w:lvlJc w:val="left"/>
      <w:pPr>
        <w:ind w:left="8085" w:hanging="281"/>
      </w:pPr>
      <w:rPr>
        <w:lang w:val="ru-RU" w:eastAsia="ru-RU" w:bidi="ru-RU"/>
      </w:rPr>
    </w:lvl>
  </w:abstractNum>
  <w:abstractNum w:abstractNumId="1">
    <w:nsid w:val="36546579"/>
    <w:multiLevelType w:val="multilevel"/>
    <w:tmpl w:val="D276AADA"/>
    <w:lvl w:ilvl="0">
      <w:start w:val="7"/>
      <w:numFmt w:val="decimal"/>
      <w:lvlText w:val="%1"/>
      <w:lvlJc w:val="left"/>
      <w:pPr>
        <w:ind w:left="117" w:hanging="492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97" w:hanging="492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85" w:hanging="49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74" w:hanging="49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63" w:hanging="49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051" w:hanging="49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040" w:hanging="49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029" w:hanging="492"/>
      </w:pPr>
      <w:rPr>
        <w:lang w:val="ru-RU" w:eastAsia="ru-RU" w:bidi="ru-RU"/>
      </w:rPr>
    </w:lvl>
  </w:abstractNum>
  <w:abstractNum w:abstractNumId="2">
    <w:nsid w:val="3C496D8D"/>
    <w:multiLevelType w:val="multilevel"/>
    <w:tmpl w:val="D72409B6"/>
    <w:lvl w:ilvl="0">
      <w:start w:val="4"/>
      <w:numFmt w:val="decimal"/>
      <w:lvlText w:val="%1"/>
      <w:lvlJc w:val="left"/>
      <w:pPr>
        <w:ind w:left="783" w:hanging="667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83" w:hanging="6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25" w:hanging="66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547" w:hanging="66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70" w:hanging="66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93" w:hanging="66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15" w:hanging="66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238" w:hanging="66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161" w:hanging="667"/>
      </w:pPr>
      <w:rPr>
        <w:lang w:val="ru-RU" w:eastAsia="ru-RU" w:bidi="ru-RU"/>
      </w:rPr>
    </w:lvl>
  </w:abstractNum>
  <w:abstractNum w:abstractNumId="3">
    <w:nsid w:val="4EB81CBB"/>
    <w:multiLevelType w:val="hybridMultilevel"/>
    <w:tmpl w:val="D096BDB4"/>
    <w:lvl w:ilvl="0" w:tplc="54663212">
      <w:numFmt w:val="bullet"/>
      <w:lvlText w:val="–"/>
      <w:lvlJc w:val="left"/>
      <w:pPr>
        <w:ind w:left="5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7E4FAE">
      <w:numFmt w:val="bullet"/>
      <w:lvlText w:val="•"/>
      <w:lvlJc w:val="left"/>
      <w:pPr>
        <w:ind w:left="1486" w:hanging="281"/>
      </w:pPr>
      <w:rPr>
        <w:lang w:val="ru-RU" w:eastAsia="ru-RU" w:bidi="ru-RU"/>
      </w:rPr>
    </w:lvl>
    <w:lvl w:ilvl="2" w:tplc="1A7C5C0C">
      <w:numFmt w:val="bullet"/>
      <w:lvlText w:val="•"/>
      <w:lvlJc w:val="left"/>
      <w:pPr>
        <w:ind w:left="2433" w:hanging="281"/>
      </w:pPr>
      <w:rPr>
        <w:lang w:val="ru-RU" w:eastAsia="ru-RU" w:bidi="ru-RU"/>
      </w:rPr>
    </w:lvl>
    <w:lvl w:ilvl="3" w:tplc="9E5000B8">
      <w:numFmt w:val="bullet"/>
      <w:lvlText w:val="•"/>
      <w:lvlJc w:val="left"/>
      <w:pPr>
        <w:ind w:left="3379" w:hanging="281"/>
      </w:pPr>
      <w:rPr>
        <w:lang w:val="ru-RU" w:eastAsia="ru-RU" w:bidi="ru-RU"/>
      </w:rPr>
    </w:lvl>
    <w:lvl w:ilvl="4" w:tplc="073C0D0C">
      <w:numFmt w:val="bullet"/>
      <w:lvlText w:val="•"/>
      <w:lvlJc w:val="left"/>
      <w:pPr>
        <w:ind w:left="4326" w:hanging="281"/>
      </w:pPr>
      <w:rPr>
        <w:lang w:val="ru-RU" w:eastAsia="ru-RU" w:bidi="ru-RU"/>
      </w:rPr>
    </w:lvl>
    <w:lvl w:ilvl="5" w:tplc="E15E6DC0">
      <w:numFmt w:val="bullet"/>
      <w:lvlText w:val="•"/>
      <w:lvlJc w:val="left"/>
      <w:pPr>
        <w:ind w:left="5273" w:hanging="281"/>
      </w:pPr>
      <w:rPr>
        <w:lang w:val="ru-RU" w:eastAsia="ru-RU" w:bidi="ru-RU"/>
      </w:rPr>
    </w:lvl>
    <w:lvl w:ilvl="6" w:tplc="E424FE7C">
      <w:numFmt w:val="bullet"/>
      <w:lvlText w:val="•"/>
      <w:lvlJc w:val="left"/>
      <w:pPr>
        <w:ind w:left="6219" w:hanging="281"/>
      </w:pPr>
      <w:rPr>
        <w:lang w:val="ru-RU" w:eastAsia="ru-RU" w:bidi="ru-RU"/>
      </w:rPr>
    </w:lvl>
    <w:lvl w:ilvl="7" w:tplc="72024352">
      <w:numFmt w:val="bullet"/>
      <w:lvlText w:val="•"/>
      <w:lvlJc w:val="left"/>
      <w:pPr>
        <w:ind w:left="7166" w:hanging="281"/>
      </w:pPr>
      <w:rPr>
        <w:lang w:val="ru-RU" w:eastAsia="ru-RU" w:bidi="ru-RU"/>
      </w:rPr>
    </w:lvl>
    <w:lvl w:ilvl="8" w:tplc="EC2C07E4">
      <w:numFmt w:val="bullet"/>
      <w:lvlText w:val="•"/>
      <w:lvlJc w:val="left"/>
      <w:pPr>
        <w:ind w:left="8113" w:hanging="281"/>
      </w:pPr>
      <w:rPr>
        <w:lang w:val="ru-RU" w:eastAsia="ru-RU" w:bidi="ru-RU"/>
      </w:rPr>
    </w:lvl>
  </w:abstractNum>
  <w:abstractNum w:abstractNumId="4">
    <w:nsid w:val="509410AB"/>
    <w:multiLevelType w:val="hybridMultilevel"/>
    <w:tmpl w:val="26E81B8E"/>
    <w:lvl w:ilvl="0" w:tplc="90546ADE">
      <w:numFmt w:val="bullet"/>
      <w:lvlText w:val="–"/>
      <w:lvlJc w:val="left"/>
      <w:pPr>
        <w:ind w:left="1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AA7AB2">
      <w:numFmt w:val="bullet"/>
      <w:lvlText w:val="•"/>
      <w:lvlJc w:val="left"/>
      <w:pPr>
        <w:ind w:left="260" w:hanging="212"/>
      </w:pPr>
      <w:rPr>
        <w:lang w:val="ru-RU" w:eastAsia="ru-RU" w:bidi="ru-RU"/>
      </w:rPr>
    </w:lvl>
    <w:lvl w:ilvl="2" w:tplc="783641E0">
      <w:numFmt w:val="bullet"/>
      <w:lvlText w:val="•"/>
      <w:lvlJc w:val="left"/>
      <w:pPr>
        <w:ind w:left="1342" w:hanging="212"/>
      </w:pPr>
      <w:rPr>
        <w:lang w:val="ru-RU" w:eastAsia="ru-RU" w:bidi="ru-RU"/>
      </w:rPr>
    </w:lvl>
    <w:lvl w:ilvl="3" w:tplc="8C88BFEA">
      <w:numFmt w:val="bullet"/>
      <w:lvlText w:val="•"/>
      <w:lvlJc w:val="left"/>
      <w:pPr>
        <w:ind w:left="2425" w:hanging="212"/>
      </w:pPr>
      <w:rPr>
        <w:lang w:val="ru-RU" w:eastAsia="ru-RU" w:bidi="ru-RU"/>
      </w:rPr>
    </w:lvl>
    <w:lvl w:ilvl="4" w:tplc="F4366B70">
      <w:numFmt w:val="bullet"/>
      <w:lvlText w:val="•"/>
      <w:lvlJc w:val="left"/>
      <w:pPr>
        <w:ind w:left="3508" w:hanging="212"/>
      </w:pPr>
      <w:rPr>
        <w:lang w:val="ru-RU" w:eastAsia="ru-RU" w:bidi="ru-RU"/>
      </w:rPr>
    </w:lvl>
    <w:lvl w:ilvl="5" w:tplc="1BDC3D16">
      <w:numFmt w:val="bullet"/>
      <w:lvlText w:val="•"/>
      <w:lvlJc w:val="left"/>
      <w:pPr>
        <w:ind w:left="4591" w:hanging="212"/>
      </w:pPr>
      <w:rPr>
        <w:lang w:val="ru-RU" w:eastAsia="ru-RU" w:bidi="ru-RU"/>
      </w:rPr>
    </w:lvl>
    <w:lvl w:ilvl="6" w:tplc="DC1A789A">
      <w:numFmt w:val="bullet"/>
      <w:lvlText w:val="•"/>
      <w:lvlJc w:val="left"/>
      <w:pPr>
        <w:ind w:left="5674" w:hanging="212"/>
      </w:pPr>
      <w:rPr>
        <w:lang w:val="ru-RU" w:eastAsia="ru-RU" w:bidi="ru-RU"/>
      </w:rPr>
    </w:lvl>
    <w:lvl w:ilvl="7" w:tplc="3A58A7E2">
      <w:numFmt w:val="bullet"/>
      <w:lvlText w:val="•"/>
      <w:lvlJc w:val="left"/>
      <w:pPr>
        <w:ind w:left="6757" w:hanging="212"/>
      </w:pPr>
      <w:rPr>
        <w:lang w:val="ru-RU" w:eastAsia="ru-RU" w:bidi="ru-RU"/>
      </w:rPr>
    </w:lvl>
    <w:lvl w:ilvl="8" w:tplc="25DCDF3E">
      <w:numFmt w:val="bullet"/>
      <w:lvlText w:val="•"/>
      <w:lvlJc w:val="left"/>
      <w:pPr>
        <w:ind w:left="7840" w:hanging="212"/>
      </w:pPr>
      <w:rPr>
        <w:lang w:val="ru-RU" w:eastAsia="ru-RU" w:bidi="ru-RU"/>
      </w:rPr>
    </w:lvl>
  </w:abstractNum>
  <w:abstractNum w:abstractNumId="5">
    <w:nsid w:val="58EE6C8A"/>
    <w:multiLevelType w:val="multilevel"/>
    <w:tmpl w:val="E03266AE"/>
    <w:lvl w:ilvl="0">
      <w:start w:val="1"/>
      <w:numFmt w:val="decimal"/>
      <w:lvlText w:val="%1"/>
      <w:lvlJc w:val="left"/>
      <w:pPr>
        <w:ind w:left="117" w:hanging="684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2"/>
      <w:numFmt w:val="decimal"/>
      <w:lvlText w:val="%3."/>
      <w:lvlJc w:val="left"/>
      <w:pPr>
        <w:ind w:left="3756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148" w:hanging="35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842" w:hanging="35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536" w:hanging="35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230" w:hanging="35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24" w:hanging="35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18" w:hanging="351"/>
      </w:pPr>
      <w:rPr>
        <w:lang w:val="ru-RU" w:eastAsia="ru-RU" w:bidi="ru-RU"/>
      </w:rPr>
    </w:lvl>
  </w:abstractNum>
  <w:abstractNum w:abstractNumId="6">
    <w:nsid w:val="64DE54F2"/>
    <w:multiLevelType w:val="hybridMultilevel"/>
    <w:tmpl w:val="FE886EC2"/>
    <w:lvl w:ilvl="0" w:tplc="6F3CD87E">
      <w:numFmt w:val="bullet"/>
      <w:lvlText w:val="–"/>
      <w:lvlJc w:val="left"/>
      <w:pPr>
        <w:ind w:left="117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EC6CE70">
      <w:numFmt w:val="bullet"/>
      <w:lvlText w:val="•"/>
      <w:lvlJc w:val="left"/>
      <w:pPr>
        <w:ind w:left="1108" w:hanging="267"/>
      </w:pPr>
      <w:rPr>
        <w:lang w:val="ru-RU" w:eastAsia="ru-RU" w:bidi="ru-RU"/>
      </w:rPr>
    </w:lvl>
    <w:lvl w:ilvl="2" w:tplc="57666744">
      <w:numFmt w:val="bullet"/>
      <w:lvlText w:val="•"/>
      <w:lvlJc w:val="left"/>
      <w:pPr>
        <w:ind w:left="2097" w:hanging="267"/>
      </w:pPr>
      <w:rPr>
        <w:lang w:val="ru-RU" w:eastAsia="ru-RU" w:bidi="ru-RU"/>
      </w:rPr>
    </w:lvl>
    <w:lvl w:ilvl="3" w:tplc="2CFAFE4E">
      <w:numFmt w:val="bullet"/>
      <w:lvlText w:val="•"/>
      <w:lvlJc w:val="left"/>
      <w:pPr>
        <w:ind w:left="3085" w:hanging="267"/>
      </w:pPr>
      <w:rPr>
        <w:lang w:val="ru-RU" w:eastAsia="ru-RU" w:bidi="ru-RU"/>
      </w:rPr>
    </w:lvl>
    <w:lvl w:ilvl="4" w:tplc="A5648C12">
      <w:numFmt w:val="bullet"/>
      <w:lvlText w:val="•"/>
      <w:lvlJc w:val="left"/>
      <w:pPr>
        <w:ind w:left="4074" w:hanging="267"/>
      </w:pPr>
      <w:rPr>
        <w:lang w:val="ru-RU" w:eastAsia="ru-RU" w:bidi="ru-RU"/>
      </w:rPr>
    </w:lvl>
    <w:lvl w:ilvl="5" w:tplc="3004767C">
      <w:numFmt w:val="bullet"/>
      <w:lvlText w:val="•"/>
      <w:lvlJc w:val="left"/>
      <w:pPr>
        <w:ind w:left="5063" w:hanging="267"/>
      </w:pPr>
      <w:rPr>
        <w:lang w:val="ru-RU" w:eastAsia="ru-RU" w:bidi="ru-RU"/>
      </w:rPr>
    </w:lvl>
    <w:lvl w:ilvl="6" w:tplc="1646F940">
      <w:numFmt w:val="bullet"/>
      <w:lvlText w:val="•"/>
      <w:lvlJc w:val="left"/>
      <w:pPr>
        <w:ind w:left="6051" w:hanging="267"/>
      </w:pPr>
      <w:rPr>
        <w:lang w:val="ru-RU" w:eastAsia="ru-RU" w:bidi="ru-RU"/>
      </w:rPr>
    </w:lvl>
    <w:lvl w:ilvl="7" w:tplc="9C40C27E">
      <w:numFmt w:val="bullet"/>
      <w:lvlText w:val="•"/>
      <w:lvlJc w:val="left"/>
      <w:pPr>
        <w:ind w:left="7040" w:hanging="267"/>
      </w:pPr>
      <w:rPr>
        <w:lang w:val="ru-RU" w:eastAsia="ru-RU" w:bidi="ru-RU"/>
      </w:rPr>
    </w:lvl>
    <w:lvl w:ilvl="8" w:tplc="09EE56F6">
      <w:numFmt w:val="bullet"/>
      <w:lvlText w:val="•"/>
      <w:lvlJc w:val="left"/>
      <w:pPr>
        <w:ind w:left="8029" w:hanging="267"/>
      </w:pPr>
      <w:rPr>
        <w:lang w:val="ru-RU" w:eastAsia="ru-RU" w:bidi="ru-RU"/>
      </w:rPr>
    </w:lvl>
  </w:abstractNum>
  <w:abstractNum w:abstractNumId="7">
    <w:nsid w:val="69A81767"/>
    <w:multiLevelType w:val="multilevel"/>
    <w:tmpl w:val="B266A8DE"/>
    <w:lvl w:ilvl="0">
      <w:start w:val="3"/>
      <w:numFmt w:val="decimal"/>
      <w:lvlText w:val="%1"/>
      <w:lvlJc w:val="left"/>
      <w:pPr>
        <w:ind w:left="609" w:hanging="493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0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81" w:hanging="49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421" w:hanging="49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62" w:hanging="49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03" w:hanging="49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243" w:hanging="49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184" w:hanging="49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125" w:hanging="493"/>
      </w:pPr>
      <w:rPr>
        <w:lang w:val="ru-RU" w:eastAsia="ru-RU" w:bidi="ru-RU"/>
      </w:rPr>
    </w:lvl>
  </w:abstractNum>
  <w:abstractNum w:abstractNumId="8">
    <w:nsid w:val="7C0D5D67"/>
    <w:multiLevelType w:val="hybridMultilevel"/>
    <w:tmpl w:val="FD567FFE"/>
    <w:lvl w:ilvl="0" w:tplc="B66602A8">
      <w:numFmt w:val="bullet"/>
      <w:lvlText w:val="–"/>
      <w:lvlJc w:val="left"/>
      <w:pPr>
        <w:ind w:left="39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2FAE6AD8">
      <w:numFmt w:val="bullet"/>
      <w:lvlText w:val="•"/>
      <w:lvlJc w:val="left"/>
      <w:pPr>
        <w:ind w:left="1360" w:hanging="212"/>
      </w:pPr>
      <w:rPr>
        <w:lang w:val="ru-RU" w:eastAsia="ru-RU" w:bidi="ru-RU"/>
      </w:rPr>
    </w:lvl>
    <w:lvl w:ilvl="2" w:tplc="650E2018">
      <w:numFmt w:val="bullet"/>
      <w:lvlText w:val="•"/>
      <w:lvlJc w:val="left"/>
      <w:pPr>
        <w:ind w:left="2321" w:hanging="212"/>
      </w:pPr>
      <w:rPr>
        <w:lang w:val="ru-RU" w:eastAsia="ru-RU" w:bidi="ru-RU"/>
      </w:rPr>
    </w:lvl>
    <w:lvl w:ilvl="3" w:tplc="B0B235CE">
      <w:numFmt w:val="bullet"/>
      <w:lvlText w:val="•"/>
      <w:lvlJc w:val="left"/>
      <w:pPr>
        <w:ind w:left="3281" w:hanging="212"/>
      </w:pPr>
      <w:rPr>
        <w:lang w:val="ru-RU" w:eastAsia="ru-RU" w:bidi="ru-RU"/>
      </w:rPr>
    </w:lvl>
    <w:lvl w:ilvl="4" w:tplc="A5E6FE44">
      <w:numFmt w:val="bullet"/>
      <w:lvlText w:val="•"/>
      <w:lvlJc w:val="left"/>
      <w:pPr>
        <w:ind w:left="4242" w:hanging="212"/>
      </w:pPr>
      <w:rPr>
        <w:lang w:val="ru-RU" w:eastAsia="ru-RU" w:bidi="ru-RU"/>
      </w:rPr>
    </w:lvl>
    <w:lvl w:ilvl="5" w:tplc="3E8E61EC">
      <w:numFmt w:val="bullet"/>
      <w:lvlText w:val="•"/>
      <w:lvlJc w:val="left"/>
      <w:pPr>
        <w:ind w:left="5203" w:hanging="212"/>
      </w:pPr>
      <w:rPr>
        <w:lang w:val="ru-RU" w:eastAsia="ru-RU" w:bidi="ru-RU"/>
      </w:rPr>
    </w:lvl>
    <w:lvl w:ilvl="6" w:tplc="2346BB4C">
      <w:numFmt w:val="bullet"/>
      <w:lvlText w:val="•"/>
      <w:lvlJc w:val="left"/>
      <w:pPr>
        <w:ind w:left="6163" w:hanging="212"/>
      </w:pPr>
      <w:rPr>
        <w:lang w:val="ru-RU" w:eastAsia="ru-RU" w:bidi="ru-RU"/>
      </w:rPr>
    </w:lvl>
    <w:lvl w:ilvl="7" w:tplc="D2FE0B4A">
      <w:numFmt w:val="bullet"/>
      <w:lvlText w:val="•"/>
      <w:lvlJc w:val="left"/>
      <w:pPr>
        <w:ind w:left="7124" w:hanging="212"/>
      </w:pPr>
      <w:rPr>
        <w:lang w:val="ru-RU" w:eastAsia="ru-RU" w:bidi="ru-RU"/>
      </w:rPr>
    </w:lvl>
    <w:lvl w:ilvl="8" w:tplc="82660A0C">
      <w:numFmt w:val="bullet"/>
      <w:lvlText w:val="•"/>
      <w:lvlJc w:val="left"/>
      <w:pPr>
        <w:ind w:left="8085" w:hanging="212"/>
      </w:pPr>
      <w:rPr>
        <w:lang w:val="ru-RU" w:eastAsia="ru-RU" w:bidi="ru-RU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B7105"/>
    <w:rsid w:val="001B7105"/>
    <w:rsid w:val="002D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71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105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1B7105"/>
    <w:pPr>
      <w:ind w:left="117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1B710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1B7105"/>
    <w:pPr>
      <w:ind w:left="117"/>
    </w:pPr>
  </w:style>
  <w:style w:type="paragraph" w:customStyle="1" w:styleId="Heading1">
    <w:name w:val="Heading 1"/>
    <w:basedOn w:val="a"/>
    <w:uiPriority w:val="1"/>
    <w:qFormat/>
    <w:rsid w:val="001B7105"/>
    <w:pPr>
      <w:ind w:left="259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hlebnovaludmila88@mail.ru" TargetMode="External"/><Relationship Id="rId5" Type="http://schemas.openxmlformats.org/officeDocument/2006/relationships/hyperlink" Target="mailto:beshlebnovaludmila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4042</Characters>
  <Application>Microsoft Office Word</Application>
  <DocSecurity>0</DocSecurity>
  <Lines>33</Lines>
  <Paragraphs>9</Paragraphs>
  <ScaleCrop>false</ScaleCrop>
  <Company>Microsoft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2020-04-27T10:15:00Z</dcterms:created>
  <dcterms:modified xsi:type="dcterms:W3CDTF">2020-04-27T10:17:00Z</dcterms:modified>
</cp:coreProperties>
</file>